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AB0EE8" w:rsidRDefault="00A1196B" w:rsidP="00A1196B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</w:p>
    <w:p w14:paraId="42733C90" w14:textId="509D9566" w:rsidR="005C57A5" w:rsidRPr="00AB0EE8" w:rsidRDefault="00B32A22" w:rsidP="005C57A5">
      <w:pPr>
        <w:pStyle w:val="Nadpis1"/>
        <w:rPr>
          <w:rFonts w:cs="Arial"/>
          <w:color w:val="222222"/>
          <w:sz w:val="36"/>
          <w:szCs w:val="36"/>
          <w:lang w:val="sk-SK"/>
        </w:rPr>
      </w:pPr>
      <w:r>
        <w:rPr>
          <w:rFonts w:cs="Arial"/>
          <w:color w:val="222222"/>
          <w:sz w:val="36"/>
          <w:szCs w:val="36"/>
          <w:lang w:val="sk-SK"/>
        </w:rPr>
        <w:t xml:space="preserve">DACHSER </w:t>
      </w:r>
      <w:r w:rsidR="00E43FFD">
        <w:rPr>
          <w:rFonts w:cs="Arial"/>
          <w:color w:val="222222"/>
          <w:sz w:val="36"/>
          <w:szCs w:val="36"/>
          <w:lang w:val="sk-SK"/>
        </w:rPr>
        <w:t xml:space="preserve">a organizácia </w:t>
      </w:r>
      <w:proofErr w:type="spellStart"/>
      <w:r w:rsidR="00E43FFD">
        <w:rPr>
          <w:rFonts w:cs="Arial"/>
          <w:color w:val="222222"/>
          <w:sz w:val="36"/>
          <w:szCs w:val="36"/>
          <w:lang w:val="sk-SK"/>
        </w:rPr>
        <w:t>terre</w:t>
      </w:r>
      <w:proofErr w:type="spellEnd"/>
      <w:r w:rsidR="00E43FFD">
        <w:rPr>
          <w:rFonts w:cs="Arial"/>
          <w:color w:val="222222"/>
          <w:sz w:val="36"/>
          <w:szCs w:val="36"/>
          <w:lang w:val="sk-SK"/>
        </w:rPr>
        <w:t xml:space="preserve"> des </w:t>
      </w:r>
      <w:proofErr w:type="spellStart"/>
      <w:r w:rsidR="00E43FFD">
        <w:rPr>
          <w:rFonts w:cs="Arial"/>
          <w:color w:val="222222"/>
          <w:sz w:val="36"/>
          <w:szCs w:val="36"/>
          <w:lang w:val="sk-SK"/>
        </w:rPr>
        <w:t>hommes</w:t>
      </w:r>
      <w:proofErr w:type="spellEnd"/>
      <w:r w:rsidR="00E43FFD">
        <w:rPr>
          <w:rFonts w:cs="Arial"/>
          <w:color w:val="222222"/>
          <w:sz w:val="36"/>
          <w:szCs w:val="36"/>
          <w:lang w:val="sk-SK"/>
        </w:rPr>
        <w:t xml:space="preserve"> podporujú rodiny na Ukrajine</w:t>
      </w:r>
      <w:r>
        <w:rPr>
          <w:rFonts w:cs="Arial"/>
          <w:color w:val="222222"/>
          <w:sz w:val="36"/>
          <w:szCs w:val="36"/>
          <w:lang w:val="sk-SK"/>
        </w:rPr>
        <w:t xml:space="preserve"> </w:t>
      </w:r>
    </w:p>
    <w:p w14:paraId="5BC348C8" w14:textId="3ACB43CB" w:rsidR="00FE1297" w:rsidRPr="00D244E0" w:rsidRDefault="00E43FFD" w:rsidP="00E43FFD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Dlhodobí partneri DACHSER a nezisková organizácia </w:t>
      </w:r>
      <w:proofErr w:type="spellStart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terre</w:t>
      </w:r>
      <w:proofErr w:type="spellEnd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 des </w:t>
      </w:r>
      <w:proofErr w:type="spellStart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hommes</w:t>
      </w:r>
      <w:proofErr w:type="spellEnd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 spustili spoločný projekt v ukrajinských mestách Charkov, </w:t>
      </w:r>
      <w:proofErr w:type="spellStart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Dnipro</w:t>
      </w:r>
      <w:proofErr w:type="spellEnd"/>
      <w:r w:rsidRPr="00D244E0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, Ľvov a Užhorod. Projekt poskytne deťom, dospievajúcim a ich rodinám terapeutickú pomoc zameranú na spracovanie tráum spôsobených vojnou.</w:t>
      </w:r>
    </w:p>
    <w:p w14:paraId="22F4A760" w14:textId="77777777" w:rsidR="00E43FFD" w:rsidRDefault="00E43FFD" w:rsidP="00FE129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6A8942E8" w14:textId="2EABB6C2" w:rsidR="0030166B" w:rsidRPr="00E43FFD" w:rsidRDefault="00E43FFD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43FFD">
        <w:rPr>
          <w:rFonts w:ascii="Arial" w:hAnsi="Arial" w:cs="Arial"/>
          <w:color w:val="222222"/>
          <w:sz w:val="22"/>
          <w:szCs w:val="22"/>
        </w:rPr>
        <w:t>Vojna na Ukrajine zúri už viac ako štyri mesiace. Približne 15 miliónov ľudí muselo opustiť svoje domovy a utiecť z východnej a južnej časti svojej krajiny. Viac ako 8 miliónov ľudí bolo nedobrovoľne presídlených a momentálne žijú v ostatných častiach Ukrajiny.</w:t>
      </w:r>
    </w:p>
    <w:p w14:paraId="0C8EF590" w14:textId="77777777" w:rsidR="00E43FFD" w:rsidRPr="00E43FFD" w:rsidRDefault="00E43FFD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2688DEB8" w14:textId="4759A355" w:rsidR="00E43FFD" w:rsidRDefault="00E43FFD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43FFD">
        <w:rPr>
          <w:rFonts w:ascii="Arial" w:hAnsi="Arial" w:cs="Arial"/>
          <w:color w:val="222222"/>
          <w:sz w:val="22"/>
          <w:szCs w:val="22"/>
        </w:rPr>
        <w:t>Mnoho rodín bolo rozdelených  z dôvodu vojnových udalostí, či v snahe utiecť pred vojnou. V dôsledku toho sa musia deti a dospievajúci vyrovnávať nielen s úplne novým prostredím, ale aj s neprítomnosťou alebo dokonca smrťou rodičov, či ostatných opatrovníkov. Vzhľadom na to, že koniec tejto extrémnej situácie je stále v nedohľadne, nemôže Ukrajina poskytovať takzvané nízko prahové (ľahko dostupné) možnosti psychosociálnej a terapeutickej liečby. Tie sú nevyhnutne potrebné, aby pomohli deťom a dospievajúcim spracovať ich skúsenosti s násilím a traumami a dosiahnuť stabilitu v ich novej situácii.</w:t>
      </w:r>
    </w:p>
    <w:p w14:paraId="54DBDFC6" w14:textId="12249E5A" w:rsidR="00E43FFD" w:rsidRDefault="00E43FFD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21DB99FF" w14:textId="730C34DB" w:rsidR="00E43FFD" w:rsidRPr="00E43FFD" w:rsidRDefault="00E43FFD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43FFD">
        <w:rPr>
          <w:rFonts w:ascii="Arial" w:hAnsi="Arial" w:cs="Arial"/>
          <w:color w:val="222222"/>
          <w:sz w:val="22"/>
          <w:szCs w:val="22"/>
        </w:rPr>
        <w:t xml:space="preserve">V súvislosti s riešením tejto situácie poskytuje DACHSER a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terre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 xml:space="preserve"> des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hommes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 xml:space="preserve"> pomoc v spolupráci s lokálnym partnerom projektu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Voskok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 xml:space="preserve">-SOS, ktorý na Ukrajine zostavil medzinárodný tím 20 psychoterapeutov. Psychosociálne terapie pomáhajú nielen traumatizovaným deťom a dospievajúcim, ale aj ich rodičom a ostatným opatrovníkom, s nadobudnutím zručností potrebných na vysporiadanie sa so situáciou.  Tieto služby budú v budúcnosti ponúkané po celej krajine, ale momentálne sa projekt zameriava na mestá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Dnipro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 xml:space="preserve"> a Charkov, a tiež západné mestá Ľvov a Užhorod, kde sa v súčasnosti nachádza veľké množstvo utečencov.</w:t>
      </w:r>
    </w:p>
    <w:p w14:paraId="1FF767F4" w14:textId="77777777" w:rsidR="00E43FFD" w:rsidRPr="003D0721" w:rsidRDefault="00E43FFD" w:rsidP="003D0721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</w:p>
    <w:p w14:paraId="3B056606" w14:textId="77777777" w:rsidR="00E43FFD" w:rsidRPr="00E43FFD" w:rsidRDefault="00E43FFD" w:rsidP="00E43FFD">
      <w:pPr>
        <w:pStyle w:val="Nadpis3"/>
        <w:rPr>
          <w:rFonts w:eastAsia="Times New Roman" w:cs="Arial"/>
          <w:bCs/>
          <w:color w:val="222222"/>
          <w:sz w:val="22"/>
          <w:szCs w:val="22"/>
          <w:lang w:val="sk-SK" w:eastAsia="cs-CZ"/>
        </w:rPr>
      </w:pPr>
      <w:proofErr w:type="spellStart"/>
      <w:r w:rsidRPr="00E43FFD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Udržateľný</w:t>
      </w:r>
      <w:proofErr w:type="spellEnd"/>
      <w:r w:rsidRPr="00E43FFD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 </w:t>
      </w:r>
      <w:proofErr w:type="spellStart"/>
      <w:r w:rsidRPr="00E43FFD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sociálny</w:t>
      </w:r>
      <w:proofErr w:type="spellEnd"/>
      <w:r w:rsidRPr="00E43FFD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 </w:t>
      </w:r>
      <w:proofErr w:type="spellStart"/>
      <w:r w:rsidRPr="00E43FFD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záväzok</w:t>
      </w:r>
      <w:proofErr w:type="spellEnd"/>
    </w:p>
    <w:p w14:paraId="27678319" w14:textId="4DA8776D" w:rsidR="006E0DE3" w:rsidRPr="00E43FFD" w:rsidRDefault="003D0721" w:rsidP="006E0DE3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="00E43FFD" w:rsidRPr="00E43FFD">
        <w:rPr>
          <w:rFonts w:ascii="Arial" w:hAnsi="Arial" w:cs="Arial"/>
          <w:i/>
          <w:iCs/>
          <w:color w:val="222222"/>
          <w:sz w:val="22"/>
          <w:szCs w:val="22"/>
        </w:rPr>
        <w:t xml:space="preserve">„Vojna na Ukrajine spôsobuje nesmierne ľudské utrpenie najmä rodinám, ktoré čelia násiliu a boli rozdelené,“ </w:t>
      </w:r>
      <w:r w:rsidR="00E43FFD" w:rsidRPr="00E43FFD">
        <w:rPr>
          <w:rFonts w:ascii="Arial" w:hAnsi="Arial" w:cs="Arial"/>
          <w:color w:val="222222"/>
          <w:sz w:val="22"/>
          <w:szCs w:val="22"/>
        </w:rPr>
        <w:t xml:space="preserve">hovorí </w:t>
      </w:r>
      <w:proofErr w:type="spellStart"/>
      <w:r w:rsidR="00E43FFD" w:rsidRPr="00E43FFD">
        <w:rPr>
          <w:rFonts w:ascii="Arial" w:hAnsi="Arial" w:cs="Arial"/>
          <w:color w:val="222222"/>
          <w:sz w:val="22"/>
          <w:szCs w:val="22"/>
        </w:rPr>
        <w:t>Burkhard</w:t>
      </w:r>
      <w:proofErr w:type="spellEnd"/>
      <w:r w:rsidR="00E43FFD" w:rsidRPr="00E43FF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E43FFD" w:rsidRPr="00E43FFD">
        <w:rPr>
          <w:rFonts w:ascii="Arial" w:hAnsi="Arial" w:cs="Arial"/>
          <w:color w:val="222222"/>
          <w:sz w:val="22"/>
          <w:szCs w:val="22"/>
        </w:rPr>
        <w:t>Eling</w:t>
      </w:r>
      <w:proofErr w:type="spellEnd"/>
      <w:r w:rsidR="00E43FFD" w:rsidRPr="00E43FFD">
        <w:rPr>
          <w:rFonts w:ascii="Arial" w:hAnsi="Arial" w:cs="Arial"/>
          <w:color w:val="222222"/>
          <w:sz w:val="22"/>
          <w:szCs w:val="22"/>
        </w:rPr>
        <w:t xml:space="preserve">, CEO skupiny DACHSER, a dodáva: </w:t>
      </w:r>
      <w:r w:rsidR="00E43FFD" w:rsidRPr="00E43FFD">
        <w:rPr>
          <w:rFonts w:ascii="Arial" w:hAnsi="Arial" w:cs="Arial"/>
          <w:i/>
          <w:iCs/>
          <w:color w:val="222222"/>
          <w:sz w:val="22"/>
          <w:szCs w:val="22"/>
        </w:rPr>
        <w:t xml:space="preserve">„našou prvou prioritou bolo zabezpečiť, aby ľudia na Ukrajine mali priame dodávky tovaru a potravín. Teraz je potrebné </w:t>
      </w:r>
      <w:r w:rsidR="00E43FFD" w:rsidRPr="00E43FFD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>poskytnúť deťom a dospievajúcim utečencom psychosociálnu pomoc. Ako rodinná spoločnosť sa chceme trvalo a dlhodobo angažovať v sociálnej pomoci na Ukrajine.“</w:t>
      </w:r>
    </w:p>
    <w:p w14:paraId="52FA5E5F" w14:textId="77777777" w:rsidR="00E43FFD" w:rsidRDefault="00E43FFD" w:rsidP="006E0DE3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7603D62F" w14:textId="3C27F618" w:rsidR="00565687" w:rsidRDefault="00E43FFD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43FFD">
        <w:rPr>
          <w:rFonts w:ascii="Arial" w:hAnsi="Arial" w:cs="Arial"/>
          <w:color w:val="222222"/>
          <w:sz w:val="22"/>
          <w:szCs w:val="22"/>
        </w:rPr>
        <w:t>DACHSER sa zaviazal finančne podporiť tento projekt a do konca roku 2023 poskytnúť 160 000 eur.</w:t>
      </w:r>
    </w:p>
    <w:p w14:paraId="6418BC66" w14:textId="24009269" w:rsidR="00E43FFD" w:rsidRDefault="00E43FFD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44FD9B90" w14:textId="3BAAE4C4" w:rsidR="00E43FFD" w:rsidRDefault="00E43FFD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43FFD">
        <w:rPr>
          <w:rFonts w:ascii="Arial" w:hAnsi="Arial" w:cs="Arial"/>
          <w:color w:val="222222"/>
          <w:sz w:val="22"/>
          <w:szCs w:val="22"/>
        </w:rPr>
        <w:t xml:space="preserve">Pokiaľ by ste  mali záujem osobne prispieť na projekt pomoci spoločnosti DACHSER a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terre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 xml:space="preserve"> des </w:t>
      </w:r>
      <w:proofErr w:type="spellStart"/>
      <w:r w:rsidRPr="00E43FFD">
        <w:rPr>
          <w:rFonts w:ascii="Arial" w:hAnsi="Arial" w:cs="Arial"/>
          <w:color w:val="222222"/>
          <w:sz w:val="22"/>
          <w:szCs w:val="22"/>
        </w:rPr>
        <w:t>hommes</w:t>
      </w:r>
      <w:proofErr w:type="spellEnd"/>
      <w:r w:rsidRPr="00E43FFD">
        <w:rPr>
          <w:rFonts w:ascii="Arial" w:hAnsi="Arial" w:cs="Arial"/>
          <w:color w:val="222222"/>
          <w:sz w:val="22"/>
          <w:szCs w:val="22"/>
        </w:rPr>
        <w:t>, prosím využite nasledujúce bankové spojenie:</w:t>
      </w:r>
    </w:p>
    <w:p w14:paraId="26171A3B" w14:textId="76959046" w:rsidR="00E43FFD" w:rsidRDefault="00E43FFD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62CCCB75" w14:textId="5A698113" w:rsidR="00D244E0" w:rsidRPr="00E43FFD" w:rsidRDefault="00D244E0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D244E0">
        <w:rPr>
          <w:rFonts w:ascii="Arial" w:hAnsi="Arial" w:cs="Arial"/>
          <w:color w:val="222222"/>
          <w:sz w:val="22"/>
          <w:szCs w:val="22"/>
        </w:rPr>
        <w:t>IBAN: DE65 2659 0025 1000 7008 04</w:t>
      </w:r>
    </w:p>
    <w:p w14:paraId="24394BDB" w14:textId="1F1A02F9" w:rsidR="00E43FFD" w:rsidRDefault="00E43FFD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43F0BD55" w14:textId="1847B133" w:rsidR="00D244E0" w:rsidRPr="00D244E0" w:rsidRDefault="00D244E0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D244E0">
        <w:rPr>
          <w:rFonts w:ascii="Arial" w:hAnsi="Arial" w:cs="Arial"/>
          <w:color w:val="222222"/>
          <w:sz w:val="22"/>
          <w:szCs w:val="22"/>
        </w:rPr>
        <w:t xml:space="preserve">Do poznámky pre príjemcu uveďte prosím: DACHSER </w:t>
      </w:r>
      <w:proofErr w:type="spellStart"/>
      <w:r w:rsidRPr="00D244E0">
        <w:rPr>
          <w:rFonts w:ascii="Arial" w:hAnsi="Arial" w:cs="Arial"/>
          <w:color w:val="222222"/>
          <w:sz w:val="22"/>
          <w:szCs w:val="22"/>
        </w:rPr>
        <w:t>Ukraine</w:t>
      </w:r>
      <w:proofErr w:type="spellEnd"/>
    </w:p>
    <w:p w14:paraId="1165AA8D" w14:textId="77777777" w:rsidR="00D244E0" w:rsidRDefault="00D244E0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5D28" w14:textId="77777777" w:rsidR="004E6B59" w:rsidRDefault="004E6B59" w:rsidP="007F4C70">
      <w:pPr>
        <w:spacing w:after="0" w:line="240" w:lineRule="auto"/>
      </w:pPr>
      <w:r>
        <w:separator/>
      </w:r>
    </w:p>
    <w:p w14:paraId="53AC77A2" w14:textId="77777777" w:rsidR="004E6B59" w:rsidRDefault="004E6B59"/>
    <w:p w14:paraId="1A767338" w14:textId="77777777" w:rsidR="004E6B59" w:rsidRDefault="004E6B59"/>
    <w:p w14:paraId="4D2EFE5D" w14:textId="77777777" w:rsidR="004E6B59" w:rsidRDefault="004E6B59"/>
  </w:endnote>
  <w:endnote w:type="continuationSeparator" w:id="0">
    <w:p w14:paraId="3C9CADBA" w14:textId="77777777" w:rsidR="004E6B59" w:rsidRDefault="004E6B59" w:rsidP="007F4C70">
      <w:pPr>
        <w:spacing w:after="0" w:line="240" w:lineRule="auto"/>
      </w:pPr>
      <w:r>
        <w:continuationSeparator/>
      </w:r>
    </w:p>
    <w:p w14:paraId="61C18B11" w14:textId="77777777" w:rsidR="004E6B59" w:rsidRDefault="004E6B59"/>
    <w:p w14:paraId="5900E47D" w14:textId="77777777" w:rsidR="004E6B59" w:rsidRDefault="004E6B59"/>
    <w:p w14:paraId="124A7D09" w14:textId="77777777" w:rsidR="004E6B59" w:rsidRDefault="004E6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A6E9" w14:textId="77777777" w:rsidR="004E6B59" w:rsidRDefault="004E6B59" w:rsidP="007F4C70">
      <w:pPr>
        <w:spacing w:after="0" w:line="240" w:lineRule="auto"/>
      </w:pPr>
      <w:r>
        <w:separator/>
      </w:r>
    </w:p>
    <w:p w14:paraId="46CA3CBE" w14:textId="77777777" w:rsidR="004E6B59" w:rsidRDefault="004E6B59"/>
    <w:p w14:paraId="578927DA" w14:textId="77777777" w:rsidR="004E6B59" w:rsidRDefault="004E6B59"/>
    <w:p w14:paraId="43CAC670" w14:textId="77777777" w:rsidR="004E6B59" w:rsidRDefault="004E6B59"/>
  </w:footnote>
  <w:footnote w:type="continuationSeparator" w:id="0">
    <w:p w14:paraId="03E41641" w14:textId="77777777" w:rsidR="004E6B59" w:rsidRDefault="004E6B59" w:rsidP="007F4C70">
      <w:pPr>
        <w:spacing w:after="0" w:line="240" w:lineRule="auto"/>
      </w:pPr>
      <w:r>
        <w:continuationSeparator/>
      </w:r>
    </w:p>
    <w:p w14:paraId="60366067" w14:textId="77777777" w:rsidR="004E6B59" w:rsidRDefault="004E6B59"/>
    <w:p w14:paraId="211D3061" w14:textId="77777777" w:rsidR="004E6B59" w:rsidRDefault="004E6B59"/>
    <w:p w14:paraId="77D5AE5C" w14:textId="77777777" w:rsidR="004E6B59" w:rsidRDefault="004E6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6009AB"/>
    <w:rsid w:val="00626451"/>
    <w:rsid w:val="00627460"/>
    <w:rsid w:val="0063061B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32A22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C6257"/>
    <w:rsid w:val="00BD07B8"/>
    <w:rsid w:val="00BD4016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1</TotalTime>
  <Pages>3</Pages>
  <Words>715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Gabriela Hampejsová</cp:lastModifiedBy>
  <cp:revision>2</cp:revision>
  <cp:lastPrinted>2017-09-29T11:15:00Z</cp:lastPrinted>
  <dcterms:created xsi:type="dcterms:W3CDTF">2022-08-15T12:08:00Z</dcterms:created>
  <dcterms:modified xsi:type="dcterms:W3CDTF">2022-08-15T12:08:00Z</dcterms:modified>
</cp:coreProperties>
</file>